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A5C7C" w:rsidRDefault="008D7B6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Umowa dostawy Nr ………..</w:t>
      </w:r>
    </w:p>
    <w:p w14:paraId="00000002" w14:textId="77777777" w:rsidR="001A5C7C" w:rsidRDefault="008D7B64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zawarta</w:t>
      </w:r>
      <w:proofErr w:type="gramEnd"/>
      <w:r>
        <w:rPr>
          <w:rFonts w:ascii="Times New Roman" w:eastAsia="Times New Roman" w:hAnsi="Times New Roman" w:cs="Times New Roman"/>
        </w:rPr>
        <w:t xml:space="preserve"> w dniu ………... …….</w:t>
      </w:r>
      <w:proofErr w:type="gramStart"/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</w:rPr>
        <w:t xml:space="preserve"> Tucznie pomiędzy:</w:t>
      </w:r>
    </w:p>
    <w:p w14:paraId="00000003" w14:textId="77777777" w:rsidR="001A5C7C" w:rsidRDefault="008D7B6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Gminą Tuczno, ul. Wolności 6, 78-640 Tuczno</w:t>
      </w:r>
    </w:p>
    <w:p w14:paraId="00000004" w14:textId="77777777" w:rsidR="001A5C7C" w:rsidRDefault="008D7B64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zwanym</w:t>
      </w:r>
      <w:proofErr w:type="gramEnd"/>
      <w:r>
        <w:rPr>
          <w:rFonts w:ascii="Times New Roman" w:eastAsia="Times New Roman" w:hAnsi="Times New Roman" w:cs="Times New Roman"/>
        </w:rPr>
        <w:t xml:space="preserve"> dalej „Zamawiającym”, reprezentowanym przez:</w:t>
      </w:r>
    </w:p>
    <w:p w14:paraId="00000005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Dyrektora </w:t>
      </w:r>
      <w:r>
        <w:rPr>
          <w:rFonts w:ascii="Times New Roman" w:eastAsia="Times New Roman" w:hAnsi="Times New Roman" w:cs="Times New Roman"/>
        </w:rPr>
        <w:t>Publicznego Przedszkola w Tucznie</w:t>
      </w:r>
    </w:p>
    <w:p w14:paraId="00000006" w14:textId="77777777" w:rsidR="001A5C7C" w:rsidRDefault="008D7B64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</w:p>
    <w:p w14:paraId="00000007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00000008" w14:textId="77777777" w:rsidR="001A5C7C" w:rsidRDefault="008D7B64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zwanym</w:t>
      </w:r>
      <w:proofErr w:type="gramEnd"/>
      <w:r>
        <w:rPr>
          <w:rFonts w:ascii="Times New Roman" w:eastAsia="Times New Roman" w:hAnsi="Times New Roman" w:cs="Times New Roman"/>
        </w:rPr>
        <w:t xml:space="preserve"> dalej „Dostawcą”</w:t>
      </w:r>
    </w:p>
    <w:p w14:paraId="00000009" w14:textId="77777777" w:rsidR="001A5C7C" w:rsidRDefault="008D7B6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§1</w:t>
      </w:r>
    </w:p>
    <w:p w14:paraId="0000000A" w14:textId="77777777" w:rsidR="001A5C7C" w:rsidRDefault="008D7B6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Przedmiot umowy</w:t>
      </w:r>
    </w:p>
    <w:p w14:paraId="0000000B" w14:textId="15D94142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W wyniku rozstrzygniętego postępowania o udzielenie zamówienia publicznego prowadzonego zgodnie z Regulaminem Udzielania Zamówień Publicznych nieobjętych przepisami Ustawy Prawo Zamówień Publicznych o wartości </w:t>
      </w:r>
      <w:r>
        <w:rPr>
          <w:rFonts w:ascii="Times New Roman" w:eastAsia="Times New Roman" w:hAnsi="Times New Roman" w:cs="Times New Roman"/>
        </w:rPr>
        <w:t xml:space="preserve">do 30 000 euro w Publicznym Przedszkolu w Tucznie, Zamawiający zleca a Dostawca przyjmuje do wykonania sukcesywną </w:t>
      </w:r>
      <w:r>
        <w:rPr>
          <w:rFonts w:ascii="Times New Roman" w:eastAsia="Times New Roman" w:hAnsi="Times New Roman" w:cs="Times New Roman"/>
          <w:b/>
        </w:rPr>
        <w:t>dostawę mięsa i wędlin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do Publicznego Przedszkola w Tucznie, których rodzaj i ceny jednostkowe określa formularz , stanowiący załącznik do um</w:t>
      </w:r>
      <w:r>
        <w:rPr>
          <w:rFonts w:ascii="Times New Roman" w:eastAsia="Times New Roman" w:hAnsi="Times New Roman" w:cs="Times New Roman"/>
        </w:rPr>
        <w:t>owy.</w:t>
      </w:r>
    </w:p>
    <w:p w14:paraId="0000000C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Szacunkowa ilość zamawianego towaru została podana w ofercie cenowej i może ulec zmianie w zależności od ilości żywionych osób.</w:t>
      </w:r>
    </w:p>
    <w:p w14:paraId="0000000D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Zamawiający przewiduje udzielenie zamówień uzupełniających.</w:t>
      </w:r>
    </w:p>
    <w:p w14:paraId="0000000E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Umowa zostaje zawarta na czas określony.</w:t>
      </w:r>
    </w:p>
    <w:p w14:paraId="0000000F" w14:textId="77777777" w:rsidR="001A5C7C" w:rsidRDefault="008D7B6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Termin świadc</w:t>
      </w:r>
      <w:r>
        <w:rPr>
          <w:rFonts w:ascii="Times New Roman" w:eastAsia="Times New Roman" w:hAnsi="Times New Roman" w:cs="Times New Roman"/>
          <w:b/>
        </w:rPr>
        <w:t>zenia dostaw: od 01.01.2022</w:t>
      </w:r>
      <w:proofErr w:type="gramStart"/>
      <w:r>
        <w:rPr>
          <w:rFonts w:ascii="Times New Roman" w:eastAsia="Times New Roman" w:hAnsi="Times New Roman" w:cs="Times New Roman"/>
          <w:b/>
        </w:rPr>
        <w:t>r</w:t>
      </w:r>
      <w:proofErr w:type="gramEnd"/>
      <w:r>
        <w:rPr>
          <w:rFonts w:ascii="Times New Roman" w:eastAsia="Times New Roman" w:hAnsi="Times New Roman" w:cs="Times New Roman"/>
          <w:b/>
        </w:rPr>
        <w:t>. do 31.12.2022</w:t>
      </w:r>
      <w:proofErr w:type="gramStart"/>
      <w:r>
        <w:rPr>
          <w:rFonts w:ascii="Times New Roman" w:eastAsia="Times New Roman" w:hAnsi="Times New Roman" w:cs="Times New Roman"/>
          <w:b/>
        </w:rPr>
        <w:t>r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</w:p>
    <w:p w14:paraId="00000010" w14:textId="77777777" w:rsidR="001A5C7C" w:rsidRDefault="008D7B6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</w:t>
      </w:r>
    </w:p>
    <w:p w14:paraId="00000011" w14:textId="77777777" w:rsidR="001A5C7C" w:rsidRDefault="008D7B6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Zamawianie i dostarczanie przedmiotu umowy</w:t>
      </w:r>
    </w:p>
    <w:p w14:paraId="00000012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Artykuły będą zamawiane przez Zamawiającego na podstawie zgłoszenia przekazanego telefonicznie lub pocztą elektroniczną.</w:t>
      </w:r>
    </w:p>
    <w:p w14:paraId="00000013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Zamówienie powinno określać rodzaj (</w:t>
      </w:r>
      <w:r>
        <w:rPr>
          <w:rFonts w:ascii="Times New Roman" w:eastAsia="Times New Roman" w:hAnsi="Times New Roman" w:cs="Times New Roman"/>
        </w:rPr>
        <w:t>nazwę) i ilość zamawianych artykułów,</w:t>
      </w:r>
    </w:p>
    <w:p w14:paraId="00000014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Dostawca zobowiązuje się dostarczać artykuły po cenach jednostkowych podanych w załączniku nr 1 do umowy.</w:t>
      </w:r>
    </w:p>
    <w:p w14:paraId="00000015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Dostawca zobowiązuje się dostarczać artykuły w dni robocze w godzinach od 6.00 </w:t>
      </w:r>
      <w:proofErr w:type="gramStart"/>
      <w:r>
        <w:rPr>
          <w:rFonts w:ascii="Times New Roman" w:eastAsia="Times New Roman" w:hAnsi="Times New Roman" w:cs="Times New Roman"/>
        </w:rPr>
        <w:t>do</w:t>
      </w:r>
      <w:proofErr w:type="gramEnd"/>
      <w:r>
        <w:rPr>
          <w:rFonts w:ascii="Times New Roman" w:eastAsia="Times New Roman" w:hAnsi="Times New Roman" w:cs="Times New Roman"/>
        </w:rPr>
        <w:t xml:space="preserve"> 8.00</w:t>
      </w:r>
    </w:p>
    <w:p w14:paraId="00000016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Dostawca będzie </w:t>
      </w:r>
      <w:r>
        <w:rPr>
          <w:rFonts w:ascii="Times New Roman" w:eastAsia="Times New Roman" w:hAnsi="Times New Roman" w:cs="Times New Roman"/>
        </w:rPr>
        <w:t>na własny koszt dostarczał i dokonywał wyładunku artykułów do pomieszczeń Zamawiającego swoimi siłami.</w:t>
      </w:r>
    </w:p>
    <w:p w14:paraId="00000017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Dostawca zobowiązany jest na czas transportu zabezpieczyć artykuły w taki sposób, by nie dopuścić do ich uszkodzenia. Za szkody wynikłe w czasie trans</w:t>
      </w:r>
      <w:r>
        <w:rPr>
          <w:rFonts w:ascii="Times New Roman" w:eastAsia="Times New Roman" w:hAnsi="Times New Roman" w:cs="Times New Roman"/>
        </w:rPr>
        <w:t>portu odpowiedzialność ponosi Dostawca.</w:t>
      </w:r>
    </w:p>
    <w:p w14:paraId="00000018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Dostawca niezwłocznie informuje Zamawiającego o braku możliwości zrealizowania dostawy w określonym terminie.</w:t>
      </w:r>
    </w:p>
    <w:p w14:paraId="00000019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8. Środki transportu, którymi będą dostarczane artykuły, powinny spełniać wymogi określone w obowiązują</w:t>
      </w:r>
      <w:r>
        <w:rPr>
          <w:rFonts w:ascii="Times New Roman" w:eastAsia="Times New Roman" w:hAnsi="Times New Roman" w:cs="Times New Roman"/>
        </w:rPr>
        <w:t>cych przepisach prawa.</w:t>
      </w:r>
    </w:p>
    <w:p w14:paraId="0000001A" w14:textId="77777777" w:rsidR="001A5C7C" w:rsidRDefault="008D7B6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3</w:t>
      </w:r>
    </w:p>
    <w:p w14:paraId="0000001B" w14:textId="77777777" w:rsidR="001A5C7C" w:rsidRDefault="008D7B6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Jakość przedmiotu umowy</w:t>
      </w:r>
    </w:p>
    <w:p w14:paraId="0000001C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Dostawca zobowiązuje się, że artykuły muszą być wyprodukowane, opakowane i dostarczone zgodnie z obowiązującymi wymaganiami określonymi w przepisach krajowych i unijnych dotyczących artykułów żywnościow</w:t>
      </w:r>
      <w:r>
        <w:rPr>
          <w:rFonts w:ascii="Times New Roman" w:eastAsia="Times New Roman" w:hAnsi="Times New Roman" w:cs="Times New Roman"/>
        </w:rPr>
        <w:t>ych .</w:t>
      </w:r>
    </w:p>
    <w:p w14:paraId="0000001D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Dostarczone artykuły muszą być oznakowane w sposób zrozumiały, napisy w języku polskim muszą być wyraźne, czytelne i nieusuwalne.</w:t>
      </w:r>
    </w:p>
    <w:p w14:paraId="0000001E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Zamawiający zastrzega sobie prawo żądania w momencie dostawy aktualnych dokumentów potwierdzających spełnianie warunków </w:t>
      </w:r>
      <w:proofErr w:type="spellStart"/>
      <w:r>
        <w:rPr>
          <w:rFonts w:ascii="Times New Roman" w:eastAsia="Times New Roman" w:hAnsi="Times New Roman" w:cs="Times New Roman"/>
        </w:rPr>
        <w:t>sanitarno</w:t>
      </w:r>
      <w:proofErr w:type="spellEnd"/>
      <w:r>
        <w:rPr>
          <w:rFonts w:ascii="Times New Roman" w:eastAsia="Times New Roman" w:hAnsi="Times New Roman" w:cs="Times New Roman"/>
        </w:rPr>
        <w:t xml:space="preserve"> – epidemiologicznych związanych z prawidłową realizacją przedmiotu zamówienia. Dostawca oświadcza, iż niezwłocznie okaże je</w:t>
      </w:r>
      <w:r>
        <w:rPr>
          <w:rFonts w:ascii="Times New Roman" w:eastAsia="Times New Roman" w:hAnsi="Times New Roman" w:cs="Times New Roman"/>
        </w:rPr>
        <w:t xml:space="preserve"> Zamawiającemu.</w:t>
      </w:r>
    </w:p>
    <w:p w14:paraId="0000001F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Jeżeli Zamawiający przy odbiorze artykułów stwierdzi, że jakość lub ilość jest niezgodna ze złożonym zamówieniem Dostawca niezwłocznie dostarczy artykuł właściwy po uzgodnieniu z Zamawiającym.</w:t>
      </w:r>
    </w:p>
    <w:p w14:paraId="00000020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4</w:t>
      </w:r>
    </w:p>
    <w:p w14:paraId="00000021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Cena i płatność</w:t>
      </w:r>
    </w:p>
    <w:p w14:paraId="00000022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Dostawca zobowiązuje </w:t>
      </w:r>
      <w:r>
        <w:rPr>
          <w:rFonts w:ascii="Times New Roman" w:eastAsia="Times New Roman" w:hAnsi="Times New Roman" w:cs="Times New Roman"/>
        </w:rPr>
        <w:t>się do dostarczania towaru w cenie nie wyższej niż oferowana w załączniku do umowy. Zmiany cen mogą być dokonywane na wniosek Dostawcy lub Zamawiającego w szczególnie uzasadnionych przypadkach oraz winny być zaakceptowane przez obie strony umowy w formie p</w:t>
      </w:r>
      <w:r>
        <w:rPr>
          <w:rFonts w:ascii="Times New Roman" w:eastAsia="Times New Roman" w:hAnsi="Times New Roman" w:cs="Times New Roman"/>
        </w:rPr>
        <w:t>isemnego porozumienia.</w:t>
      </w:r>
    </w:p>
    <w:p w14:paraId="00000023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Za dostarczone artykuły Zamawiający zapłaci w terminie do 14 dni od daty otrzymania faktury. Zapłata nastąpi przelewem na rachunek bankowy Dostawcy wskazany na fakturze.</w:t>
      </w:r>
    </w:p>
    <w:p w14:paraId="00000024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Faktury za artykuły wystawiane będą wystawiane w następuj</w:t>
      </w:r>
      <w:r>
        <w:rPr>
          <w:rFonts w:ascii="Times New Roman" w:eastAsia="Times New Roman" w:hAnsi="Times New Roman" w:cs="Times New Roman"/>
        </w:rPr>
        <w:t>ący sposób:</w:t>
      </w:r>
    </w:p>
    <w:p w14:paraId="00000025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Nabywca:</w:t>
      </w:r>
    </w:p>
    <w:p w14:paraId="00000026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Gmina Tuczno</w:t>
      </w:r>
    </w:p>
    <w:p w14:paraId="00000027" w14:textId="77777777" w:rsidR="001A5C7C" w:rsidRDefault="008D7B64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ul</w:t>
      </w:r>
      <w:proofErr w:type="gramEnd"/>
      <w:r>
        <w:rPr>
          <w:rFonts w:ascii="Times New Roman" w:eastAsia="Times New Roman" w:hAnsi="Times New Roman" w:cs="Times New Roman"/>
        </w:rPr>
        <w:t>. Wolności 6,</w:t>
      </w:r>
    </w:p>
    <w:p w14:paraId="00000028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78-640 Tuczno,</w:t>
      </w:r>
    </w:p>
    <w:p w14:paraId="00000029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NIP:765-160-28-67,</w:t>
      </w:r>
    </w:p>
    <w:p w14:paraId="0000002A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Odbiorca:</w:t>
      </w:r>
    </w:p>
    <w:p w14:paraId="0000002B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Publiczne Przedszkole w Tucznie</w:t>
      </w:r>
    </w:p>
    <w:p w14:paraId="0000002C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ul</w:t>
      </w:r>
      <w:proofErr w:type="gramEnd"/>
      <w:r>
        <w:rPr>
          <w:rFonts w:ascii="Times New Roman" w:eastAsia="Times New Roman" w:hAnsi="Times New Roman" w:cs="Times New Roman"/>
        </w:rPr>
        <w:t>. Wolności 3</w:t>
      </w:r>
    </w:p>
    <w:p w14:paraId="0000002D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78-640 Tuczno</w:t>
      </w:r>
    </w:p>
    <w:p w14:paraId="0000002E" w14:textId="77777777" w:rsidR="001A5C7C" w:rsidRDefault="008D7B6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§5</w:t>
      </w:r>
    </w:p>
    <w:p w14:paraId="0000002F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Sprzedawca dopuszcza zmiany w zapotrzebowaniu ilościowym artykułów spożywczych z przyczyn obiektywnych (np. niska frekwencja dzieci w przedszkolu), do +/- 20% ilości wykazanych.</w:t>
      </w:r>
    </w:p>
    <w:p w14:paraId="00000030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 Kupujący dopuszcza zmianę cen wykazanych w zał. 1 Umowy do +/- 10% (np. </w:t>
      </w:r>
      <w:r>
        <w:rPr>
          <w:rFonts w:ascii="Times New Roman" w:eastAsia="Times New Roman" w:hAnsi="Times New Roman" w:cs="Times New Roman"/>
        </w:rPr>
        <w:t>w przypadku uzasadnionych podwyżek cen i sezonowość cen).</w:t>
      </w:r>
    </w:p>
    <w:p w14:paraId="00000031" w14:textId="77777777" w:rsidR="001A5C7C" w:rsidRDefault="008D7B6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§6</w:t>
      </w:r>
    </w:p>
    <w:p w14:paraId="00000032" w14:textId="77777777" w:rsidR="001A5C7C" w:rsidRDefault="008D7B6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Postanowienia końcowe</w:t>
      </w:r>
    </w:p>
    <w:p w14:paraId="00000033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W przypadku nienależytego wykonywania przez Dostawcę postanowień umowy Zamawiający zastrzega sobie prawo do rozwiązania niniejszej umowy w trybie natychmiastowym, po uprz</w:t>
      </w:r>
      <w:r>
        <w:rPr>
          <w:rFonts w:ascii="Times New Roman" w:eastAsia="Times New Roman" w:hAnsi="Times New Roman" w:cs="Times New Roman"/>
        </w:rPr>
        <w:t>ednim powiadomieniu Dostawcy na piśmie.</w:t>
      </w:r>
    </w:p>
    <w:p w14:paraId="00000034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Każdej ze stron przysługuje prawo rozwiązania umowy z zachowaniem jednomiesięcznego okresu wypowiedzenia, którego bieg wyznacza się od daty złożenia wypowiedzenia w formie pisemnej.</w:t>
      </w:r>
    </w:p>
    <w:p w14:paraId="00000035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W sprawach nieuregulowanych </w:t>
      </w:r>
      <w:r>
        <w:rPr>
          <w:rFonts w:ascii="Times New Roman" w:eastAsia="Times New Roman" w:hAnsi="Times New Roman" w:cs="Times New Roman"/>
        </w:rPr>
        <w:t>niniejszą umową mają zastosowanie odpowiednie przepisy</w:t>
      </w:r>
    </w:p>
    <w:p w14:paraId="00000036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Kodeksu cywilnego oraz przepisy ustawy Prawo zamówień publicznych.</w:t>
      </w:r>
    </w:p>
    <w:p w14:paraId="00000037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Ewentualne spory wynikłe na tle niniejszej umowy podlegają rozstrzygnięciu sądu właściwego dla Zamawiającego.</w:t>
      </w:r>
    </w:p>
    <w:p w14:paraId="00000038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Wszelkie zmiany ni</w:t>
      </w:r>
      <w:r>
        <w:rPr>
          <w:rFonts w:ascii="Times New Roman" w:eastAsia="Times New Roman" w:hAnsi="Times New Roman" w:cs="Times New Roman"/>
        </w:rPr>
        <w:t>niejszej umowy wymagają formy pisemnej, pod rygorem nieważności.</w:t>
      </w:r>
    </w:p>
    <w:p w14:paraId="00000039" w14:textId="77777777" w:rsidR="001A5C7C" w:rsidRDefault="008D7B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Umowę sporządzono w dwóch jednobrzmiących egzemplarzach po jednym dla każdej ze stron.</w:t>
      </w:r>
    </w:p>
    <w:p w14:paraId="0000003A" w14:textId="77777777" w:rsidR="001A5C7C" w:rsidRDefault="008D7B64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Zamawiający:                                              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Dostawca:</w:t>
      </w:r>
    </w:p>
    <w:sectPr w:rsidR="001A5C7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7C"/>
    <w:rsid w:val="001A5C7C"/>
    <w:rsid w:val="008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92A5"/>
  <w15:docId w15:val="{C03FFB78-DC09-434C-B089-A7EE003A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RgSHK19s/+djuU016RHL4hRT4w==">AMUW2mUTB0m3GHsphXaPTsNzv30u9HlxNrrWFOMc2qQqOexswB4XVz2vxOaRL66C8EZ8+7241p0awQs97jgaN0fu7eLIrPR3MjGTyR2PFK1fJmjSw1B5jPU=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mirek@dykiel.pl</dc:creator>
  <cp:lastModifiedBy>Admin</cp:lastModifiedBy>
  <cp:revision>3</cp:revision>
  <dcterms:created xsi:type="dcterms:W3CDTF">2020-12-10T11:23:00Z</dcterms:created>
  <dcterms:modified xsi:type="dcterms:W3CDTF">2021-12-07T09:44:00Z</dcterms:modified>
</cp:coreProperties>
</file>